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fonts/CambriaMath-regular.ttf" ContentType="application/x-font-ttf"/>
  <Override PartName="/word/fonts/NotoSansSymbols-bold.ttf" ContentType="application/x-font-ttf"/>
  <Override PartName="/word/fonts/NotoSansSymbols-regular.ttf" ContentType="application/x-font-ttf"/>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right"/>
        <w:rPr>
          <w:rFonts w:ascii="Arial" w:cs="Arial" w:eastAsia="Arial" w:hAnsi="Arial"/>
          <w:sz w:val="20"/>
          <w:szCs w:val="20"/>
        </w:rPr>
      </w:pPr>
      <w:r w:rsidDel="00000000" w:rsidR="00000000" w:rsidRPr="00000000">
        <w:rPr>
          <w:rFonts w:ascii="Arial" w:cs="Arial" w:eastAsia="Arial" w:hAnsi="Arial"/>
          <w:b w:val="1"/>
          <w:bCs w:val="1"/>
          <w:sz w:val="21"/>
          <w:szCs w:val="21"/>
          <w:rtl w:val="0"/>
        </w:rPr>
        <w:t xml:space="preserve">Comune di Tollo</w:t>
      </w:r>
      <w:r w:rsidDel="00000000" w:rsidR="00000000" w:rsidRPr="00000000">
        <w:rPr>
          <w:rtl w:val="0"/>
        </w:rPr>
      </w:r>
      <w:r w:rsidDel="00000000" w:rsidR="00000000" w:rsidRPr="00000000">
        <w:drawing>
          <wp:anchor allowOverlap="1" behindDoc="0" distB="2921" distT="0" distL="114300" distR="114300" hidden="0" layoutInCell="1" locked="0" relativeHeight="0" simplePos="0">
            <wp:simplePos x="0" y="0"/>
            <wp:positionH relativeFrom="column">
              <wp:posOffset>26671</wp:posOffset>
            </wp:positionH>
            <wp:positionV relativeFrom="paragraph">
              <wp:posOffset>-184784</wp:posOffset>
            </wp:positionV>
            <wp:extent cx="616585" cy="796290"/>
            <wp:effectExtent b="0" l="0" r="0" t="0"/>
            <wp:wrapNone/>
            <wp:docPr descr="WebMobile:Bussola:GRAFICA:stemma_demo-01.jpg" id="3" name="image2.jpg"/>
            <a:graphic>
              <a:graphicData uri="http://schemas.openxmlformats.org/drawingml/2006/picture">
                <pic:pic>
                  <pic:nvPicPr>
                    <pic:cNvPr descr="WebMobile:Bussola:GRAFICA:stemma_demo-01.jpg" id="0" name="image2.jpg"/>
                    <pic:cNvPicPr preferRelativeResize="0"/>
                  </pic:nvPicPr>
                  <pic:blipFill>
                    <a:blip r:embed="rId7"/>
                    <a:srcRect b="0" l="0" r="0" t="0"/>
                    <a:stretch>
                      <a:fillRect/>
                    </a:stretch>
                  </pic:blipFill>
                  <pic:spPr>
                    <a:xfrm>
                      <a:off x="0" y="0"/>
                      <a:ext cx="616585" cy="796290"/>
                    </a:xfrm>
                    <a:prstGeom prst="rect"/>
                    <a:ln/>
                  </pic:spPr>
                </pic:pic>
              </a:graphicData>
            </a:graphic>
          </wp:anchor>
        </w:drawing>
      </w:r>
    </w:p>
    <w:p w:rsidR="00000000" w:rsidDel="00000000" w:rsidP="00000000" w:rsidRDefault="00000000" w:rsidRPr="00000000" w14:paraId="00000002">
      <w:pPr>
        <w:spacing w:before="120" w:line="36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1"/>
          <w:szCs w:val="21"/>
          <w:rtl w:val="0"/>
        </w:rPr>
        <w:t>Provincia di Chieti</w:t>
      </w:r>
      <w:r w:rsidDel="00000000" w:rsidR="00000000" w:rsidRPr="00000000">
        <w:rPr>
          <w:rFonts w:ascii="Arial" w:cs="Arial" w:eastAsia="Arial" w:hAnsi="Arial"/>
          <w:sz w:val="20"/>
          <w:szCs w:val="20"/>
          <w:rtl w:val="0"/>
        </w:rPr>
        <w:t xml:space="preserve"> </w:t>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-1269</wp:posOffset>
                </wp:positionH>
                <wp:positionV relativeFrom="paragraph">
                  <wp:posOffset>480060</wp:posOffset>
                </wp:positionV>
                <wp:extent cx="6121400" cy="12700"/>
                <wp:effectExtent b="0" l="0" r="0" t="0"/>
                <wp:wrapNone/>
                <wp:docPr id="1" name=""/>
                <a:graphic>
                  <a:graphicData uri="http://schemas.microsoft.com/office/word/2010/wordprocessingShape">
                    <wps:wsp>
                      <wps:cNvCnPr/>
                      <wps:spPr>
                        <a:xfrm>
                          <a:off x="2285300" y="3780000"/>
                          <a:ext cx="6121400" cy="0"/>
                        </a:xfrm>
                        <a:prstGeom prst="straightConnector1">
                          <a:avLst/>
                        </a:pr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-1269</wp:posOffset>
                </wp:positionH>
                <wp:positionV relativeFrom="paragraph">
                  <wp:posOffset>480060</wp:posOffset>
                </wp:positionV>
                <wp:extent cx="6121400" cy="1270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121400" cy="12700"/>
                        </a:xfrm>
                        <a:prstGeom prst="rect"/>
                        <a:ln/>
                      </pic:spPr>
                    </pic:pic>
                  </a:graphicData>
                </a:graphic>
              </wp:anchor>
            </w:drawing>
          </mc:Fallback>
        </mc:AlternateContent>
      </w:r>
    </w:p>
    <w:p w:rsidR="00000000" w:rsidDel="00000000" w:rsidP="00000000" w:rsidRDefault="00000000" w:rsidRPr="00000000" w14:paraId="00000003">
      <w:pPr>
        <w:widowControl w:val="0"/>
        <w:spacing w:after="480" w:before="120" w:line="360" w:lineRule="auto"/>
        <w:jc w:val="both"/>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04">
      <w:pPr>
        <w:widowControl w:val="0"/>
        <w:spacing w:after="480" w:before="120" w:lineRule="auto"/>
        <w:jc w:val="both"/>
        <w:rPr>
          <w:i w:val="1"/>
          <w:iCs w:val="1"/>
        </w:rPr>
      </w:pPr>
      <w:r w:rsidDel="00000000" w:rsidR="00000000" w:rsidRPr="00000000">
        <w:rPr>
          <w:rFonts w:ascii="Arial" w:cs="Arial" w:eastAsia="Arial" w:hAnsi="Arial"/>
          <w:b w:val="1"/>
          <w:bCs w:val="1"/>
          <w:i w:val="1"/>
          <w:iCs w:val="1"/>
          <w:sz w:val="20"/>
          <w:szCs w:val="20"/>
          <w:rtl w:val="0"/>
        </w:rPr>
        <w:t xml:space="preserve">Oggetto: Istanza di accesso civico generalizzato (art. 5 comma 2 del D.Lgs. 14 marzo 2013, n. 33 e ss.mm.ii.)</w:t>
      </w:r>
      <w:r w:rsidDel="00000000" w:rsidR="00000000" w:rsidRPr="00000000">
        <w:rPr>
          <w:rtl w:val="0"/>
        </w:rPr>
      </w:r>
    </w:p>
    <w:tbl>
      <w:tblPr>
        <w:tblStyle w:val="Table1"/>
        <w:tblW w:w="9628.0" w:type="dxa"/>
        <w:jc w:val="left"/>
        <w:tblLayout w:type="fixed"/>
        <w:tblLook w:val="0000"/>
      </w:tblPr>
      <w:tblGrid>
        <w:gridCol w:w="9628"/>
        <w:tblGridChange w:id="0">
          <w:tblGrid>
            <w:gridCol w:w="9628"/>
          </w:tblGrid>
        </w:tblGridChange>
      </w:tblGrid>
      <w:tr>
        <w:trPr>
          <w:cantSplit w:val="0"/>
          <w:trHeight w:val="19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5">
            <w:pPr>
              <w:widowControl w:val="0"/>
              <w:spacing w:before="12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Persona fisica</w:t>
            </w:r>
          </w:p>
          <w:p w:rsidR="00000000" w:rsidDel="00000000" w:rsidP="00000000" w:rsidRDefault="00000000" w:rsidRPr="00000000" w14:paraId="00000006">
            <w:pPr>
              <w:widowControl w:val="0"/>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__________________________________________nato/a a ______________________ (prov. __) il ___/___/______C.F. _________________________________residente in ______________________ via/piazza ____________________ n. ___ CAP _____telefono __________________e</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Arial" w:cs="Arial" w:eastAsia="Arial" w:hAnsi="Arial"/>
                <w:sz w:val="20"/>
                <w:szCs w:val="20"/>
                <w:rtl w:val="0"/>
              </w:rPr>
              <w:t xml:space="preserve">mail/PEC ___________________________________</w:t>
            </w:r>
          </w:p>
        </w:tc>
      </w:tr>
    </w:tbl>
    <w:p w:rsidR="00000000" w:rsidDel="00000000" w:rsidP="00000000" w:rsidRDefault="00000000" w:rsidRPr="00000000" w14:paraId="00000007">
      <w:pPr>
        <w:spacing w:after="120" w:before="120" w:line="360" w:lineRule="auto"/>
        <w:jc w:val="center"/>
        <w:rPr>
          <w:rFonts w:ascii="Arial" w:cs="Arial" w:eastAsia="Arial" w:hAnsi="Arial"/>
          <w:i w:val="1"/>
          <w:iCs w:val="1"/>
          <w:sz w:val="20"/>
          <w:szCs w:val="20"/>
        </w:rPr>
      </w:pPr>
      <w:r w:rsidDel="00000000" w:rsidR="00000000" w:rsidRPr="00000000">
        <w:rPr>
          <w:rFonts w:ascii="Arial" w:cs="Arial" w:eastAsia="Arial" w:hAnsi="Arial"/>
          <w:b w:val="1"/>
          <w:bCs w:val="1"/>
          <w:i w:val="1"/>
          <w:iCs w:val="1"/>
          <w:sz w:val="20"/>
          <w:szCs w:val="20"/>
          <w:rtl w:val="0"/>
        </w:rPr>
        <w:t xml:space="preserve">CHIEDE</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L’accesso ai seguenti documenti detenuti dall’amministrazione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indicare l’oggetto del document</w:t>
      </w:r>
      <w:r w:rsidDel="00000000" w:rsidR="00000000" w:rsidRPr="00000000">
        <w:rPr>
          <w:rFonts w:ascii="Arial" w:cs="Arial" w:eastAsia="Arial" w:hAnsi="Arial"/>
          <w:i w:val="1"/>
          <w:iCs w:val="1"/>
          <w:sz w:val="20"/>
          <w:szCs w:val="20"/>
          <w:rtl w:val="0"/>
        </w:rPr>
        <w:t xml:space="preserve">i</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 richiesti e, se noti, i loro estremi per una corretta assegnazione della domanda all’ufficio competente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___________________________________________________________________</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L’accesso alla seguente informazione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da intendersi quale rielaborazione di dati detenuti dall’Ente per i propri fini istituzionali e contenuta anche in distinti documenti</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___________________________________________________________________</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Finalità della richiesta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titolo personale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per attività di ricerca o studio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per finalità giornalistiche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per conto di una organizzazione non governativa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per conto di un’associazione di categoria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per finalità commerciali</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0" w:firstLine="0"/>
        <w:jc w:val="center"/>
        <w:rPr>
          <w:rFonts w:ascii="Arial" w:cs="Arial" w:eastAsia="Arial" w:hAnsi="Arial"/>
          <w:b w:val="1"/>
          <w:bCs w:val="1"/>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0"/>
          <w:szCs w:val="20"/>
          <w:u w:val="none"/>
          <w:shd w:fill="auto" w:val="clear"/>
          <w:vertAlign w:val="baseline"/>
          <w:rtl w:val="0"/>
        </w:rPr>
        <w:t xml:space="preserve">DICHIARA</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 conoscere le sanzioni amministrative e penali previste dagli artt. 75 e 76 del D.P.R. 445/2000, “Testo unico delle disposizioni legislative e regolamentari in materia di documentazione amministrativa”;</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 voler ricevere quanto richiesto alternativamente (selezionare una delle seguenti opzioni):</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al proprio indirizzo email/PEC ___________________________________________________________</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al seguente indirizzo ____________________________________________________________ mediante raccomandata con avviso di ricevimento con spesa a proprio carico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personalmente presso l’Ufficio Protocollo o Ufficio Comunale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 formato digitale (munirsi di CD o chiave USB)</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1418"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 formato cartaceo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___________________________________ il ___/___/_____ Firma___________________</w:t>
      </w:r>
    </w:p>
    <w:p w:rsidR="00000000" w:rsidDel="00000000" w:rsidP="00000000" w:rsidRDefault="00000000" w:rsidRPr="00000000" w14:paraId="0000001A">
      <w:pPr>
        <w:keepNext w:val="1"/>
        <w:widowControl w:val="0"/>
        <w:spacing w:after="120" w:before="240" w:line="36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INFORMATIVA SUL TRATTAMENTO DEI DATI PERSONALI </w:t>
      </w:r>
    </w:p>
    <w:p w:rsidR="00000000" w:rsidDel="00000000" w:rsidP="00000000" w:rsidRDefault="00000000" w:rsidRPr="00000000" w14:paraId="0000001B">
      <w:pPr>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Titolare del Trattamento è l’Ente destinatario della presente istanza. I dati personali contenuti nella presente istanza saranno trattati dal Comune esclusivamente per le finalità connesse all'istruttoria e alla gestione della pratica amministrativa. Il conferimento dei dati è obbligatorio ai fini della valutazione della richiesta. L'interessato ha diritto di accesso ai propri dati personali, alla rettifica, alla cancellazione degli stessi, alla limitazione del trattamento, oltre al diritto alla portabilità dei dati. Per l’esercizio dei propri diritti, l’interessato può contattare il Titolare o il DPO utilizzando i recapiti presenti sul sito istituzionale dell’Ente.</w:t>
      </w:r>
    </w:p>
    <w:p w:rsidR="00000000" w:rsidDel="00000000" w:rsidP="00000000" w:rsidRDefault="00000000" w:rsidRPr="00000000" w14:paraId="0000001C">
      <w:pPr>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Ai sensi del Regolamento Comunitario 27/04/2016, n. 2016/679 e del Decreto Legislativo 30/06/2003, n. 196), dichiaro di aver preso visione dell'informativa relativa al trattamento dei dati personali pubblicata sul sito internet istituzionale dell'Amministrazione destinataria, titolare del trattamento delle informazioni trasmesse all'atto della presentazione della pratica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20" w:line="36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e Data....../....../............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36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F">
      <w:pPr>
        <w:spacing w:before="120"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ALLEGATI ALLA PRESENTE ISTANZA</w:t>
      </w:r>
    </w:p>
    <w:p w:rsidR="00000000" w:rsidDel="00000000" w:rsidP="00000000" w:rsidRDefault="00000000" w:rsidRPr="00000000" w14:paraId="00000020">
      <w:pPr>
        <w:spacing w:before="120" w:line="360"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Allegare fotocopia di un documento di identità in corso di validità. Il documento non va trasmesso se la richiesta è sottoscritta con firma digitale o con altro tipo di firma elettronica qualificata o con firma elettronica avanzata e se inoltrata dal domicilio digitale (PEC-ID). Il documento di identità deve essere allegato anche in caso di trasmissione dell’istanza a mezzo posta elettronica certificata). (Art. 65 del d.lgs. 82/2005)</w:t>
      </w:r>
    </w:p>
    <w:p w:rsidR="00000000" w:rsidDel="00000000" w:rsidP="00000000" w:rsidRDefault="00000000" w:rsidRPr="00000000" w14:paraId="00000021">
      <w:pPr>
        <w:spacing w:before="120" w:line="360" w:lineRule="auto"/>
        <w:rPr>
          <w:b w:val="1"/>
          <w:bCs w:val="1"/>
          <w:sz w:val="2"/>
          <w:szCs w:val="2"/>
        </w:rPr>
      </w:pPr>
      <w:r w:rsidDel="00000000" w:rsidR="00000000" w:rsidRPr="00000000">
        <w:rPr>
          <w:rtl w:val="0"/>
        </w:rPr>
      </w:r>
    </w:p>
    <w:sectPr>
      <w:footerReference r:id="rId9" w:type="default"/>
      <w:footerReference r:id="rId10" w:type="first"/>
      <w:pgSz w:h="16838" w:w="11906" w:orient="portrait"/>
      <w:pgMar w:bottom="1134" w:top="1134" w:left="1134" w:right="1134" w:header="720" w:footer="3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Wingdings"/>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Pag. </w:t>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 di </w:t>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2"/>
      <w:tblW w:w="9729.0" w:type="dxa"/>
      <w:jc w:val="left"/>
      <w:tblBorders>
        <w:insideH w:color="000000" w:space="0" w:sz="4" w:val="single"/>
        <w:insideV w:color="000000" w:space="0" w:sz="4" w:val="single"/>
      </w:tblBorders>
      <w:tblLayout w:type="fixed"/>
      <w:tblLook w:val="0400"/>
    </w:tblPr>
    <w:tblGrid>
      <w:gridCol w:w="711"/>
      <w:gridCol w:w="1305"/>
      <w:gridCol w:w="7713"/>
      <w:tblGridChange w:id="0">
        <w:tblGrid>
          <w:gridCol w:w="711"/>
          <w:gridCol w:w="1305"/>
          <w:gridCol w:w="7713"/>
        </w:tblGrid>
      </w:tblGridChange>
    </w:tblGrid>
    <w:tr>
      <w:trPr>
        <w:cantSplit w:val="0"/>
        <w:trHeight w:val="142" w:hRule="atLeast"/>
        <w:tblHeader w:val="0"/>
      </w:trPr>
      <w:tc>
        <w:tcPr>
          <w:vMerge w:val="restart"/>
          <w:tcBorders>
            <w:top w:color="000000" w:space="0" w:sz="0" w:val="nil"/>
            <w:bottom w:color="000000" w:space="0" w:sz="0" w:val="nil"/>
            <w:right w:color="000000" w:space="0" w:sz="0" w:val="nil"/>
          </w:tcBorders>
          <w:vAlign w:val="center"/>
        </w:tcPr>
        <w:p w:rsidR="00000000" w:rsidDel="00000000" w:rsidP="00000000" w:rsidRDefault="00000000" w:rsidRPr="00000000" w14:paraId="00000024">
          <w:pPr>
            <w:ind w:right="7370"/>
            <w:jc w:val="right"/>
            <w:rPr>
              <w:rFonts w:ascii="Arial" w:cs="Arial" w:eastAsia="Arial" w:hAnsi="Arial"/>
              <w:sz w:val="14"/>
              <w:szCs w:val="14"/>
            </w:rPr>
          </w:pPr>
          <w:r w:rsidDel="00000000" w:rsidR="00000000" w:rsidRPr="00000000">
            <w:rPr/>
            <w:drawing>
              <wp:inline distB="0" distT="0" distL="0" distR="0">
                <wp:extent cx="457200" cy="190500"/>
                <wp:effectExtent b="0" l="0" r="0" t="0"/>
                <wp:docPr descr="GASPARI - 2 CM" id="2" name="image1.png"/>
                <a:graphic>
                  <a:graphicData uri="http://schemas.openxmlformats.org/drawingml/2006/picture">
                    <pic:pic>
                      <pic:nvPicPr>
                        <pic:cNvPr descr="GASPARI - 2 CM" id="0" name="image1.png"/>
                        <pic:cNvPicPr preferRelativeResize="0"/>
                      </pic:nvPicPr>
                      <pic:blipFill>
                        <a:blip r:embed="rId1"/>
                        <a:srcRect b="0" l="0" r="996" t="0"/>
                        <a:stretch>
                          <a:fillRect/>
                        </a:stretch>
                      </pic:blipFill>
                      <pic:spPr>
                        <a:xfrm>
                          <a:off x="0" y="0"/>
                          <a:ext cx="457200" cy="1905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25">
          <w:pPr>
            <w:jc w:val="center"/>
            <w:rPr>
              <w:rFonts w:ascii="Arial" w:cs="Arial" w:eastAsia="Arial" w:hAnsi="Arial"/>
              <w:sz w:val="10"/>
              <w:szCs w:val="10"/>
            </w:rPr>
          </w:pPr>
          <w:r w:rsidDel="00000000" w:rsidR="00000000" w:rsidRPr="00000000">
            <w:rPr>
              <w:rFonts w:ascii="Arial" w:cs="Arial" w:eastAsia="Arial" w:hAnsi="Arial"/>
              <w:sz w:val="10"/>
              <w:szCs w:val="10"/>
              <w:rtl w:val="0"/>
            </w:rPr>
            <w:t xml:space="preserve">Cod. 1.p</w:t>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26">
          <w:pPr>
            <w:ind w:right="87"/>
            <w:rPr>
              <w:rFonts w:ascii="Arial" w:cs="Arial" w:eastAsia="Arial" w:hAnsi="Arial"/>
              <w:sz w:val="10"/>
              <w:szCs w:val="10"/>
            </w:rPr>
          </w:pPr>
          <w:r w:rsidDel="00000000" w:rsidR="00000000" w:rsidRPr="00000000">
            <w:rPr>
              <w:rtl w:val="0"/>
            </w:rPr>
          </w:r>
        </w:p>
      </w:tc>
    </w:tr>
    <w:tr>
      <w:trPr>
        <w:cantSplit w:val="0"/>
        <w:trHeight w:val="142" w:hRule="atLeast"/>
        <w:tblHeader w:val="0"/>
      </w:trPr>
      <w:tc>
        <w:tcPr>
          <w:vMerge w:val="continue"/>
          <w:tcBorders>
            <w:top w:color="000000" w:space="0" w:sz="0" w:val="nil"/>
            <w:bottom w:color="000000" w:space="0" w:sz="0" w:val="nil"/>
            <w:right w:color="000000" w:space="0" w:sz="0" w:val="nil"/>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0"/>
              <w:szCs w:val="10"/>
            </w:rPr>
          </w:pPr>
          <w:r w:rsidDel="00000000" w:rsidR="00000000" w:rsidRPr="00000000">
            <w:rPr>
              <w:rtl w:val="0"/>
            </w:rPr>
          </w:r>
        </w:p>
      </w:tc>
      <w:tc>
        <w:tcPr>
          <w:tcBorders>
            <w:top w:color="000000" w:space="0" w:sz="4" w:val="single"/>
            <w:left w:color="000000" w:space="0" w:sz="0" w:val="nil"/>
            <w:right w:color="000000" w:space="0" w:sz="0" w:val="nil"/>
          </w:tcBorders>
          <w:vAlign w:val="center"/>
        </w:tcPr>
        <w:p w:rsidR="00000000" w:rsidDel="00000000" w:rsidP="00000000" w:rsidRDefault="00000000" w:rsidRPr="00000000" w14:paraId="00000028">
          <w:pPr>
            <w:jc w:val="center"/>
            <w:rPr>
              <w:rFonts w:ascii="Arial" w:cs="Arial" w:eastAsia="Arial" w:hAnsi="Arial"/>
              <w:sz w:val="10"/>
              <w:szCs w:val="10"/>
            </w:rPr>
          </w:pPr>
          <w:r w:rsidDel="00000000" w:rsidR="00000000" w:rsidRPr="00000000">
            <w:rPr>
              <w:rFonts w:ascii="Arial" w:cs="Arial" w:eastAsia="Arial" w:hAnsi="Arial"/>
              <w:sz w:val="10"/>
              <w:szCs w:val="10"/>
              <w:rtl w:val="0"/>
            </w:rPr>
            <w:t xml:space="preserve">Grafiche E. Gaspari</w:t>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29">
          <w:pPr>
            <w:ind w:right="87"/>
            <w:jc w:val="right"/>
            <w:rPr>
              <w:rFonts w:ascii="Arial" w:cs="Arial" w:eastAsia="Arial" w:hAnsi="Arial"/>
              <w:sz w:val="10"/>
              <w:szCs w:val="10"/>
            </w:rPr>
          </w:pPr>
          <w:r w:rsidDel="00000000" w:rsidR="00000000" w:rsidRPr="00000000">
            <w:rPr>
              <w:rFonts w:ascii="Arial" w:cs="Arial" w:eastAsia="Arial" w:hAnsi="Arial"/>
              <w:sz w:val="10"/>
              <w:szCs w:val="10"/>
              <w:rtl w:val="0"/>
            </w:rPr>
            <w:t xml:space="preserve">Pag. </w:t>
          </w:r>
          <w:r w:rsidDel="00000000" w:rsidR="00000000" w:rsidRPr="00000000">
            <w:rPr>
              <w:rFonts w:ascii="Arial" w:cs="Arial" w:eastAsia="Arial" w:hAnsi="Arial"/>
              <w:sz w:val="10"/>
              <w:szCs w:val="10"/>
            </w:rPr>
            <w:fldChar w:fldCharType="begin"/>
            <w:instrText xml:space="preserve">PAGE</w:instrText>
            <w:fldChar w:fldCharType="separate"/>
            <w:fldChar w:fldCharType="end"/>
          </w:r>
          <w:r w:rsidDel="00000000" w:rsidR="00000000" w:rsidRPr="00000000">
            <w:rPr>
              <w:rFonts w:ascii="Arial" w:cs="Arial" w:eastAsia="Arial" w:hAnsi="Arial"/>
              <w:sz w:val="10"/>
              <w:szCs w:val="10"/>
              <w:rtl w:val="0"/>
            </w:rPr>
            <w:t xml:space="preserve"> di </w:t>
          </w:r>
          <w:r w:rsidDel="00000000" w:rsidR="00000000" w:rsidRPr="00000000">
            <w:rPr>
              <w:rFonts w:ascii="Arial" w:cs="Arial" w:eastAsia="Arial" w:hAnsi="Arial"/>
              <w:sz w:val="10"/>
              <w:szCs w:val="1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jc w:val="center"/>
    </w:pPr>
    <w:rPr>
      <w:rFonts w:ascii="Arial" w:cs="Arial" w:eastAsia="Arial" w:hAnsi="Arial"/>
      <w:b w:val="1"/>
      <w:bCs w:val="1"/>
      <w:sz w:val="20"/>
      <w:szCs w:val="20"/>
    </w:rPr>
  </w:style>
  <w:style w:type="paragraph" w:styleId="Heading2">
    <w:name w:val="heading 2"/>
    <w:basedOn w:val="Normal"/>
    <w:next w:val="Normal"/>
    <w:pPr>
      <w:keepNext w:val="1"/>
      <w:tabs>
        <w:tab w:val="left" w:leader="none" w:pos="3960"/>
        <w:tab w:val="left" w:leader="none" w:pos="7200"/>
      </w:tabs>
      <w:spacing w:line="360" w:lineRule="auto"/>
      <w:ind w:firstLine="360"/>
      <w:jc w:val="center"/>
    </w:pPr>
    <w:rPr>
      <w:rFonts w:ascii="Arial" w:cs="Arial" w:eastAsia="Arial" w:hAnsi="Arial"/>
      <w:b w:val="1"/>
      <w:bCs w:val="1"/>
      <w:sz w:val="20"/>
      <w:szCs w:val="20"/>
    </w:rPr>
  </w:style>
  <w:style w:type="paragraph" w:styleId="Heading3">
    <w:name w:val="heading 3"/>
    <w:basedOn w:val="Normal"/>
    <w:next w:val="Normal"/>
    <w:pPr>
      <w:keepNext w:val="1"/>
      <w:tabs>
        <w:tab w:val="left" w:leader="none" w:pos="3960"/>
        <w:tab w:val="left" w:leader="none" w:pos="7200"/>
      </w:tabs>
      <w:spacing w:line="360" w:lineRule="auto"/>
      <w:jc w:val="center"/>
    </w:pPr>
    <w:rPr>
      <w:rFonts w:ascii="Arial" w:cs="Arial" w:eastAsia="Arial" w:hAnsi="Arial"/>
      <w:b w:val="1"/>
      <w:bCs w:val="1"/>
      <w:sz w:val="20"/>
      <w:szCs w:val="20"/>
    </w:rPr>
  </w:style>
  <w:style w:type="paragraph" w:styleId="Heading4">
    <w:name w:val="heading 4"/>
    <w:basedOn w:val="Normal"/>
    <w:next w:val="Normal"/>
    <w:pPr>
      <w:keepNext w:val="1"/>
      <w:tabs>
        <w:tab w:val="left" w:leader="none" w:pos="3960"/>
        <w:tab w:val="left" w:leader="none" w:pos="7200"/>
      </w:tabs>
      <w:spacing w:line="360" w:lineRule="auto"/>
      <w:ind w:left="672" w:hanging="312"/>
      <w:jc w:val="center"/>
    </w:pPr>
    <w:rPr>
      <w:rFonts w:ascii="Arial" w:cs="Arial" w:eastAsia="Arial" w:hAnsi="Arial"/>
      <w:b w:val="1"/>
      <w:bCs w:val="1"/>
      <w:sz w:val="20"/>
      <w:szCs w:val="20"/>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Lj4GOIdbpDKsQi4cYkpAJR6jvg==">CgMxLjA4AHIhMS05SnYyZ05qMWVKYXpkRG0tdDdSUEtuQ1RoMXEtVzRS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